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4A" w:rsidRDefault="00D9104B">
      <w:r>
        <w:t>Chapter 29 Section 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Other Countries of South Asia</w:t>
      </w:r>
    </w:p>
    <w:p w:rsidR="00D9104B" w:rsidRDefault="00D9104B"/>
    <w:p w:rsidR="00D9104B" w:rsidRDefault="00D9104B" w:rsidP="00D9104B">
      <w:pPr>
        <w:pStyle w:val="ListParagraph"/>
        <w:numPr>
          <w:ilvl w:val="0"/>
          <w:numId w:val="1"/>
        </w:numPr>
      </w:pPr>
      <w:r>
        <w:t>List the 3 physical regions of Pakistan.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Name the capital city in Afghanistan.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Explain the importance of the Indus River in Pakistan.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 xml:space="preserve">How can damming a river help the entire country? 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How can damming a river hurt the entire country?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List some ‘traditions’ that the people in Pakistan share with the people in India.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Pakistan is a predominately Islamic country, how then can Islam be a source of dividing the Pakistan people?</w:t>
      </w:r>
    </w:p>
    <w:p w:rsidR="00D9104B" w:rsidRDefault="00D9104B" w:rsidP="00D9104B">
      <w:pPr>
        <w:pStyle w:val="ListParagraph"/>
        <w:numPr>
          <w:ilvl w:val="0"/>
          <w:numId w:val="1"/>
        </w:numPr>
      </w:pPr>
      <w:r>
        <w:t>Why is literacy rate so important for the success of a country?</w:t>
      </w:r>
    </w:p>
    <w:p w:rsidR="00D9104B" w:rsidRDefault="00B41DB6" w:rsidP="00D9104B">
      <w:pPr>
        <w:pStyle w:val="ListParagraph"/>
        <w:numPr>
          <w:ilvl w:val="0"/>
          <w:numId w:val="1"/>
        </w:numPr>
      </w:pPr>
      <w:r>
        <w:t>Look at the picture on page 583, why is the United States having such a hard time finding terrorists in Afghanistan?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After reading the section on Afghanistan, what makes Afghanistan is such a hot bed for terrorist activity?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What are the 3 major rivers in Bangladesh? How does this help the people? How does it hurt?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This region tends to have overpopulation issues, besides the obvious, how can the issue of overpopulation be fixed?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How do you think Nepal and Bhutan are able to have such seemingly peaceful countries when there is a heavy Hindu and Buddhist influence?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Explain the social unrest problem in Sri Lanka.</w:t>
      </w:r>
    </w:p>
    <w:p w:rsidR="00B41DB6" w:rsidRDefault="00B41DB6" w:rsidP="00D9104B">
      <w:pPr>
        <w:pStyle w:val="ListParagraph"/>
        <w:numPr>
          <w:ilvl w:val="0"/>
          <w:numId w:val="1"/>
        </w:numPr>
      </w:pPr>
      <w:r>
        <w:t>In your opinion, what needs to be done to help this region become more stable and possibly a safer area for the rest of the world?</w:t>
      </w:r>
    </w:p>
    <w:sectPr w:rsidR="00B41DB6" w:rsidSect="000E5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B787B"/>
    <w:multiLevelType w:val="hybridMultilevel"/>
    <w:tmpl w:val="B88C5D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04B"/>
    <w:rsid w:val="000E574A"/>
    <w:rsid w:val="00B41DB6"/>
    <w:rsid w:val="00D9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0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avanfossan</dc:creator>
  <cp:lastModifiedBy>avanfossan</cp:lastModifiedBy>
  <cp:revision>1</cp:revision>
  <cp:lastPrinted>2009-04-14T12:52:00Z</cp:lastPrinted>
  <dcterms:created xsi:type="dcterms:W3CDTF">2009-04-14T12:33:00Z</dcterms:created>
  <dcterms:modified xsi:type="dcterms:W3CDTF">2009-04-14T12:52:00Z</dcterms:modified>
</cp:coreProperties>
</file>